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297F3" w14:textId="2FD390F0" w:rsidR="007073DF" w:rsidRPr="00C25D9F" w:rsidRDefault="007073DF" w:rsidP="007073DF">
      <w:pPr>
        <w:jc w:val="center"/>
        <w:rPr>
          <w:rFonts w:asciiTheme="majorHAnsi" w:hAnsiTheme="majorHAnsi"/>
          <w:b/>
          <w:bCs/>
        </w:rPr>
      </w:pPr>
      <w:r w:rsidRPr="00C25D9F">
        <w:rPr>
          <w:rFonts w:asciiTheme="majorHAnsi" w:hAnsiTheme="majorHAnsi"/>
          <w:b/>
          <w:bCs/>
          <w:noProof/>
        </w:rPr>
        <w:drawing>
          <wp:inline distT="0" distB="0" distL="0" distR="0" wp14:anchorId="356C6BCA" wp14:editId="1D5836BA">
            <wp:extent cx="2883666" cy="982980"/>
            <wp:effectExtent l="0" t="0" r="0" b="7620"/>
            <wp:docPr id="646982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20793" cy="995636"/>
                    </a:xfrm>
                    <a:prstGeom prst="rect">
                      <a:avLst/>
                    </a:prstGeom>
                    <a:noFill/>
                    <a:ln>
                      <a:noFill/>
                    </a:ln>
                  </pic:spPr>
                </pic:pic>
              </a:graphicData>
            </a:graphic>
          </wp:inline>
        </w:drawing>
      </w:r>
    </w:p>
    <w:p w14:paraId="1CCC9EC8" w14:textId="5B0F327A" w:rsidR="007073DF" w:rsidRPr="00C25D9F" w:rsidRDefault="0011058F" w:rsidP="007073DF">
      <w:pPr>
        <w:rPr>
          <w:rFonts w:asciiTheme="majorHAnsi" w:hAnsiTheme="majorHAnsi"/>
          <w:sz w:val="28"/>
          <w:szCs w:val="28"/>
        </w:rPr>
      </w:pPr>
      <w:r w:rsidRPr="00C25D9F">
        <w:rPr>
          <w:rFonts w:asciiTheme="majorHAnsi" w:hAnsiTheme="majorHAnsi"/>
          <w:b/>
          <w:bCs/>
          <w:sz w:val="28"/>
          <w:szCs w:val="28"/>
        </w:rPr>
        <w:br/>
      </w:r>
      <w:r w:rsidR="007073DF" w:rsidRPr="00C25D9F">
        <w:rPr>
          <w:rFonts w:asciiTheme="majorHAnsi" w:hAnsiTheme="majorHAnsi"/>
          <w:b/>
          <w:bCs/>
          <w:sz w:val="28"/>
          <w:szCs w:val="28"/>
        </w:rPr>
        <w:t>Job Vacancy:  Veterinary Surgeon</w:t>
      </w:r>
      <w:r w:rsidR="007073DF" w:rsidRPr="00C25D9F">
        <w:rPr>
          <w:rFonts w:asciiTheme="majorHAnsi" w:hAnsiTheme="majorHAnsi"/>
          <w:b/>
          <w:bCs/>
          <w:sz w:val="28"/>
          <w:szCs w:val="28"/>
        </w:rPr>
        <w:br/>
        <w:t>Permanent</w:t>
      </w:r>
      <w:r w:rsidR="007073DF" w:rsidRPr="00C25D9F">
        <w:rPr>
          <w:rFonts w:asciiTheme="majorHAnsi" w:hAnsiTheme="majorHAnsi"/>
          <w:b/>
          <w:bCs/>
          <w:sz w:val="28"/>
          <w:szCs w:val="28"/>
        </w:rPr>
        <w:br/>
        <w:t>Finchley</w:t>
      </w:r>
      <w:r w:rsidR="008669EA" w:rsidRPr="00C25D9F">
        <w:rPr>
          <w:rFonts w:asciiTheme="majorHAnsi" w:hAnsiTheme="majorHAnsi"/>
          <w:b/>
          <w:bCs/>
          <w:sz w:val="28"/>
          <w:szCs w:val="28"/>
        </w:rPr>
        <w:t xml:space="preserve"> and Alexandra Palace,</w:t>
      </w:r>
      <w:r w:rsidR="007073DF" w:rsidRPr="00C25D9F">
        <w:rPr>
          <w:rFonts w:asciiTheme="majorHAnsi" w:hAnsiTheme="majorHAnsi"/>
          <w:b/>
          <w:bCs/>
          <w:sz w:val="28"/>
          <w:szCs w:val="28"/>
        </w:rPr>
        <w:t xml:space="preserve"> North London</w:t>
      </w:r>
    </w:p>
    <w:p w14:paraId="0D2F920E" w14:textId="7C299C92" w:rsidR="008669EA" w:rsidRPr="00C25D9F" w:rsidRDefault="008669EA" w:rsidP="00224924">
      <w:pPr>
        <w:ind w:right="-472"/>
        <w:rPr>
          <w:rFonts w:asciiTheme="majorHAnsi" w:hAnsiTheme="majorHAnsi"/>
        </w:rPr>
      </w:pPr>
      <w:r w:rsidRPr="00C25D9F">
        <w:rPr>
          <w:rFonts w:asciiTheme="majorHAnsi" w:hAnsiTheme="majorHAnsi"/>
          <w:b/>
          <w:bCs/>
        </w:rPr>
        <w:t xml:space="preserve">Hours </w:t>
      </w:r>
      <w:r w:rsidRPr="00C25D9F">
        <w:rPr>
          <w:rFonts w:asciiTheme="majorHAnsi" w:hAnsiTheme="majorHAnsi"/>
        </w:rPr>
        <w:br/>
      </w:r>
      <w:r w:rsidR="00224924" w:rsidRPr="00C25D9F">
        <w:rPr>
          <w:rFonts w:asciiTheme="majorHAnsi" w:hAnsiTheme="majorHAnsi"/>
        </w:rPr>
        <w:t xml:space="preserve">- Average of 32 hours per week </w:t>
      </w:r>
      <w:r w:rsidR="00224924" w:rsidRPr="00C25D9F">
        <w:rPr>
          <w:rFonts w:asciiTheme="majorHAnsi" w:hAnsiTheme="majorHAnsi"/>
        </w:rPr>
        <w:br/>
        <w:t xml:space="preserve">- </w:t>
      </w:r>
      <w:r w:rsidRPr="00C25D9F">
        <w:rPr>
          <w:rFonts w:asciiTheme="majorHAnsi" w:hAnsiTheme="majorHAnsi"/>
        </w:rPr>
        <w:t>2 days per week Alexandra Palace branch 9am-4:30pm</w:t>
      </w:r>
      <w:r w:rsidRPr="00C25D9F">
        <w:rPr>
          <w:rFonts w:asciiTheme="majorHAnsi" w:hAnsiTheme="majorHAnsi"/>
        </w:rPr>
        <w:br/>
      </w:r>
      <w:r w:rsidR="00224924" w:rsidRPr="00C25D9F">
        <w:rPr>
          <w:rFonts w:asciiTheme="majorHAnsi" w:hAnsiTheme="majorHAnsi"/>
        </w:rPr>
        <w:t xml:space="preserve">- </w:t>
      </w:r>
      <w:r w:rsidR="002F33BD" w:rsidRPr="00C25D9F">
        <w:rPr>
          <w:rFonts w:asciiTheme="majorHAnsi" w:hAnsiTheme="majorHAnsi"/>
        </w:rPr>
        <w:t xml:space="preserve">2 days per week Finchley branch 9am-7pm </w:t>
      </w:r>
      <w:r w:rsidR="00FD47E6" w:rsidRPr="00C25D9F">
        <w:rPr>
          <w:rFonts w:asciiTheme="majorHAnsi" w:hAnsiTheme="majorHAnsi"/>
        </w:rPr>
        <w:br/>
      </w:r>
      <w:r w:rsidR="00224924" w:rsidRPr="00C25D9F">
        <w:rPr>
          <w:rFonts w:asciiTheme="majorHAnsi" w:hAnsiTheme="majorHAnsi"/>
        </w:rPr>
        <w:br/>
        <w:t>O</w:t>
      </w:r>
      <w:r w:rsidRPr="00C25D9F">
        <w:rPr>
          <w:rFonts w:asciiTheme="majorHAnsi" w:hAnsiTheme="majorHAnsi"/>
        </w:rPr>
        <w:t xml:space="preserve">ur clinical team work Sundays 10am-2pm on a 1 in 3 rota. No Saturdays or on-call requirement. </w:t>
      </w:r>
    </w:p>
    <w:p w14:paraId="76C589A6" w14:textId="77777777" w:rsidR="004C6520" w:rsidRPr="00C25D9F" w:rsidRDefault="004C6520" w:rsidP="007073DF">
      <w:pPr>
        <w:rPr>
          <w:rFonts w:asciiTheme="majorHAnsi" w:hAnsiTheme="majorHAnsi"/>
          <w:b/>
          <w:bCs/>
        </w:rPr>
      </w:pPr>
      <w:r w:rsidRPr="00C25D9F">
        <w:rPr>
          <w:rFonts w:asciiTheme="majorHAnsi" w:hAnsiTheme="majorHAnsi"/>
          <w:b/>
          <w:bCs/>
        </w:rPr>
        <w:t xml:space="preserve">About Us </w:t>
      </w:r>
    </w:p>
    <w:p w14:paraId="70F427EF" w14:textId="67BA5A2F" w:rsidR="007073DF" w:rsidRPr="00C25D9F" w:rsidRDefault="007073DF" w:rsidP="007073DF">
      <w:pPr>
        <w:rPr>
          <w:rFonts w:asciiTheme="majorHAnsi" w:hAnsiTheme="majorHAnsi"/>
        </w:rPr>
      </w:pPr>
      <w:r w:rsidRPr="00C25D9F">
        <w:rPr>
          <w:rFonts w:asciiTheme="majorHAnsi" w:hAnsiTheme="majorHAnsi"/>
        </w:rPr>
        <w:t xml:space="preserve">We are seeking a small animal Veterinary Surgeon with </w:t>
      </w:r>
      <w:r w:rsidR="008669EA" w:rsidRPr="00C25D9F">
        <w:rPr>
          <w:rFonts w:asciiTheme="majorHAnsi" w:hAnsiTheme="majorHAnsi"/>
        </w:rPr>
        <w:t>2-5</w:t>
      </w:r>
      <w:r w:rsidRPr="00C25D9F">
        <w:rPr>
          <w:rFonts w:asciiTheme="majorHAnsi" w:hAnsiTheme="majorHAnsi"/>
        </w:rPr>
        <w:t xml:space="preserve"> years of UK experience to join our thriving, independent practice. We are a popular community vets in north London, seeking a vet</w:t>
      </w:r>
      <w:r w:rsidR="00224924" w:rsidRPr="00C25D9F">
        <w:rPr>
          <w:rFonts w:asciiTheme="majorHAnsi" w:hAnsiTheme="majorHAnsi"/>
        </w:rPr>
        <w:t>erinary surgeon</w:t>
      </w:r>
      <w:r w:rsidRPr="00C25D9F">
        <w:rPr>
          <w:rFonts w:asciiTheme="majorHAnsi" w:hAnsiTheme="majorHAnsi"/>
        </w:rPr>
        <w:t xml:space="preserve"> to join our friendly and professional practice. </w:t>
      </w:r>
      <w:r w:rsidR="004C6520" w:rsidRPr="00C25D9F">
        <w:rPr>
          <w:rFonts w:asciiTheme="majorHAnsi" w:hAnsiTheme="majorHAnsi"/>
        </w:rPr>
        <w:t>We</w:t>
      </w:r>
      <w:r w:rsidR="003A598C" w:rsidRPr="00C25D9F">
        <w:rPr>
          <w:rFonts w:asciiTheme="majorHAnsi" w:hAnsiTheme="majorHAnsi"/>
        </w:rPr>
        <w:t xml:space="preserve"> established our </w:t>
      </w:r>
      <w:r w:rsidR="0011058F" w:rsidRPr="00C25D9F">
        <w:rPr>
          <w:rFonts w:asciiTheme="majorHAnsi" w:hAnsiTheme="majorHAnsi"/>
        </w:rPr>
        <w:t xml:space="preserve">busy </w:t>
      </w:r>
      <w:r w:rsidR="003A598C" w:rsidRPr="00C25D9F">
        <w:rPr>
          <w:rFonts w:asciiTheme="majorHAnsi" w:hAnsiTheme="majorHAnsi"/>
        </w:rPr>
        <w:t xml:space="preserve">Finchley branch in 2017, and Alexandra Palace opened in 2025. </w:t>
      </w:r>
    </w:p>
    <w:p w14:paraId="61ACEE63" w14:textId="7C0F397C" w:rsidR="007073DF" w:rsidRPr="00C25D9F" w:rsidRDefault="007073DF" w:rsidP="007073DF">
      <w:pPr>
        <w:rPr>
          <w:rFonts w:asciiTheme="majorHAnsi" w:hAnsiTheme="majorHAnsi"/>
        </w:rPr>
      </w:pPr>
      <w:r w:rsidRPr="00C25D9F">
        <w:rPr>
          <w:rFonts w:asciiTheme="majorHAnsi" w:hAnsiTheme="majorHAnsi"/>
        </w:rPr>
        <w:t xml:space="preserve">Ideally this would be your second </w:t>
      </w:r>
      <w:r w:rsidR="00980915" w:rsidRPr="00C25D9F">
        <w:rPr>
          <w:rFonts w:asciiTheme="majorHAnsi" w:hAnsiTheme="majorHAnsi"/>
        </w:rPr>
        <w:t xml:space="preserve">or third </w:t>
      </w:r>
      <w:r w:rsidRPr="00C25D9F">
        <w:rPr>
          <w:rFonts w:asciiTheme="majorHAnsi" w:hAnsiTheme="majorHAnsi"/>
        </w:rPr>
        <w:t>veterinary surgeon job of your career. If you would flourish providing fantastic care to clients and their pets, this is an excellent opportunity. There is a varied caseload and you will undertake a mix of consultations and surgery. An interest in exotics is advantageous. The role will involve perform</w:t>
      </w:r>
      <w:r w:rsidR="0025135D" w:rsidRPr="00C25D9F">
        <w:rPr>
          <w:rFonts w:asciiTheme="majorHAnsi" w:hAnsiTheme="majorHAnsi"/>
        </w:rPr>
        <w:t>ing</w:t>
      </w:r>
      <w:r w:rsidRPr="00C25D9F">
        <w:rPr>
          <w:rFonts w:asciiTheme="majorHAnsi" w:hAnsiTheme="majorHAnsi"/>
        </w:rPr>
        <w:t xml:space="preserve"> routine surgical procedures and dentistry. We are well equipped with an operating theatre, internal lab covering biochemistry, haematology and urinalysis, dental, ultrasound and digital x-ray.</w:t>
      </w:r>
    </w:p>
    <w:p w14:paraId="073E04BA" w14:textId="77777777" w:rsidR="007073DF" w:rsidRPr="00C25D9F" w:rsidRDefault="007073DF" w:rsidP="007073DF">
      <w:pPr>
        <w:rPr>
          <w:rFonts w:asciiTheme="majorHAnsi" w:hAnsiTheme="majorHAnsi"/>
        </w:rPr>
      </w:pPr>
      <w:r w:rsidRPr="00C25D9F">
        <w:rPr>
          <w:rFonts w:asciiTheme="majorHAnsi" w:hAnsiTheme="majorHAnsi"/>
          <w:b/>
          <w:bCs/>
          <w:u w:val="single"/>
        </w:rPr>
        <w:br/>
        <w:t>Core Responsibilities</w:t>
      </w:r>
    </w:p>
    <w:p w14:paraId="71481475"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Provide excellent standard of clinical care to animals</w:t>
      </w:r>
    </w:p>
    <w:p w14:paraId="7545C8DF" w14:textId="0D659ABC" w:rsidR="007073DF" w:rsidRPr="00C25D9F" w:rsidRDefault="007073DF" w:rsidP="007073DF">
      <w:pPr>
        <w:numPr>
          <w:ilvl w:val="0"/>
          <w:numId w:val="1"/>
        </w:numPr>
        <w:rPr>
          <w:rFonts w:asciiTheme="majorHAnsi" w:hAnsiTheme="majorHAnsi"/>
        </w:rPr>
      </w:pPr>
      <w:r w:rsidRPr="00C25D9F">
        <w:rPr>
          <w:rFonts w:asciiTheme="majorHAnsi" w:hAnsiTheme="majorHAnsi"/>
        </w:rPr>
        <w:t>Deliver customer satisfaction to ensure customer</w:t>
      </w:r>
      <w:r w:rsidR="005842CE" w:rsidRPr="00C25D9F">
        <w:rPr>
          <w:rFonts w:asciiTheme="majorHAnsi" w:hAnsiTheme="majorHAnsi"/>
        </w:rPr>
        <w:t xml:space="preserve"> acquisition,</w:t>
      </w:r>
      <w:r w:rsidRPr="00C25D9F">
        <w:rPr>
          <w:rFonts w:asciiTheme="majorHAnsi" w:hAnsiTheme="majorHAnsi"/>
        </w:rPr>
        <w:t xml:space="preserve"> return and retention</w:t>
      </w:r>
    </w:p>
    <w:p w14:paraId="1138182A"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Communicate effectively with clients about cases and treatment</w:t>
      </w:r>
    </w:p>
    <w:p w14:paraId="3003AE31"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Provide thorough approach to new cases</w:t>
      </w:r>
    </w:p>
    <w:p w14:paraId="183E6AB7"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Clinical and Surgical work – consultations, diagnostic investigations, surgical procedures quickly and safely and inpatient care</w:t>
      </w:r>
    </w:p>
    <w:p w14:paraId="2D90AAF3"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Maintain up-to-date clinical records</w:t>
      </w:r>
    </w:p>
    <w:p w14:paraId="21FAF629"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Work in a timely manner</w:t>
      </w:r>
    </w:p>
    <w:p w14:paraId="33C23A1E"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Ensuring that your work supports the Director’s objective of ensuring the practice runs efficiently and effectively, and grows the client base</w:t>
      </w:r>
    </w:p>
    <w:p w14:paraId="3D3C65B8"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lastRenderedPageBreak/>
        <w:t>Promote animal welfare through client education and preventative medicine during consultations</w:t>
      </w:r>
    </w:p>
    <w:p w14:paraId="51170EFF" w14:textId="77777777" w:rsidR="007073DF" w:rsidRPr="00C25D9F" w:rsidRDefault="007073DF" w:rsidP="007073DF">
      <w:pPr>
        <w:numPr>
          <w:ilvl w:val="0"/>
          <w:numId w:val="1"/>
        </w:numPr>
        <w:rPr>
          <w:rFonts w:asciiTheme="majorHAnsi" w:hAnsiTheme="majorHAnsi"/>
        </w:rPr>
      </w:pPr>
      <w:r w:rsidRPr="00C25D9F">
        <w:rPr>
          <w:rFonts w:asciiTheme="majorHAnsi" w:hAnsiTheme="majorHAnsi"/>
        </w:rPr>
        <w:t>Sign clients up to the preventative healthcare plan</w:t>
      </w:r>
      <w:r w:rsidRPr="00C25D9F">
        <w:rPr>
          <w:rFonts w:asciiTheme="majorHAnsi" w:hAnsiTheme="majorHAnsi"/>
        </w:rPr>
        <w:br/>
        <w:t> </w:t>
      </w:r>
    </w:p>
    <w:p w14:paraId="7CA72D97" w14:textId="77777777" w:rsidR="007073DF" w:rsidRPr="00C25D9F" w:rsidRDefault="007073DF" w:rsidP="007073DF">
      <w:pPr>
        <w:rPr>
          <w:rFonts w:asciiTheme="majorHAnsi" w:hAnsiTheme="majorHAnsi"/>
        </w:rPr>
      </w:pPr>
      <w:r w:rsidRPr="00C25D9F">
        <w:rPr>
          <w:rFonts w:asciiTheme="majorHAnsi" w:hAnsiTheme="majorHAnsi"/>
          <w:b/>
          <w:bCs/>
          <w:u w:val="single"/>
        </w:rPr>
        <w:t>Other Duties</w:t>
      </w:r>
    </w:p>
    <w:p w14:paraId="348CFBB5"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Use computer software for records and billing</w:t>
      </w:r>
    </w:p>
    <w:p w14:paraId="1FA1205A"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Maintain proper documentation promptly in the electronic medical record</w:t>
      </w:r>
    </w:p>
    <w:p w14:paraId="0362EF1F"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Adhere to the RCVS Code of professional conduct</w:t>
      </w:r>
    </w:p>
    <w:p w14:paraId="057C2440"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Ensure compliance to standards in respect of all legislative requirements, including but not limited to RCVS, Fire, Control of Substances Hazardous to Health (COSHH), Basic Life Support, Infection Control and Display Equipment.</w:t>
      </w:r>
    </w:p>
    <w:p w14:paraId="06875045"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Comply with GDPR, Privacy Policy and European Regulations.</w:t>
      </w:r>
    </w:p>
    <w:p w14:paraId="101F1035" w14:textId="77777777" w:rsidR="007073DF" w:rsidRPr="00C25D9F" w:rsidRDefault="007073DF" w:rsidP="007073DF">
      <w:pPr>
        <w:numPr>
          <w:ilvl w:val="0"/>
          <w:numId w:val="2"/>
        </w:numPr>
        <w:rPr>
          <w:rFonts w:asciiTheme="majorHAnsi" w:hAnsiTheme="majorHAnsi"/>
        </w:rPr>
      </w:pPr>
      <w:r w:rsidRPr="00C25D9F">
        <w:rPr>
          <w:rFonts w:asciiTheme="majorHAnsi" w:hAnsiTheme="majorHAnsi"/>
        </w:rPr>
        <w:t>Be aware of the Health and Safety at Work Act (1974) and comply with the regulations.</w:t>
      </w:r>
    </w:p>
    <w:p w14:paraId="12BD6A05" w14:textId="77777777" w:rsidR="007073DF" w:rsidRDefault="007073DF" w:rsidP="007073DF">
      <w:pPr>
        <w:numPr>
          <w:ilvl w:val="0"/>
          <w:numId w:val="2"/>
        </w:numPr>
        <w:rPr>
          <w:rFonts w:asciiTheme="majorHAnsi" w:hAnsiTheme="majorHAnsi"/>
        </w:rPr>
      </w:pPr>
      <w:r w:rsidRPr="00C25D9F">
        <w:rPr>
          <w:rFonts w:asciiTheme="majorHAnsi" w:hAnsiTheme="majorHAnsi"/>
        </w:rPr>
        <w:t>Assist in ensuring compliance with risk assurance processes including; health and safety, clinical governance and Royal College of Veterinary Surgeons (RCVS) guidelines.</w:t>
      </w:r>
    </w:p>
    <w:p w14:paraId="02BFE2C3" w14:textId="4E5AB1CF" w:rsidR="00AD31E7" w:rsidRPr="00C25D9F" w:rsidRDefault="00AD31E7" w:rsidP="007073DF">
      <w:pPr>
        <w:numPr>
          <w:ilvl w:val="0"/>
          <w:numId w:val="2"/>
        </w:numPr>
        <w:rPr>
          <w:rFonts w:asciiTheme="majorHAnsi" w:hAnsiTheme="majorHAnsi"/>
        </w:rPr>
      </w:pPr>
      <w:r>
        <w:rPr>
          <w:rFonts w:asciiTheme="majorHAnsi" w:hAnsiTheme="majorHAnsi"/>
        </w:rPr>
        <w:t>Attend meetings and undertake training.</w:t>
      </w:r>
    </w:p>
    <w:p w14:paraId="0798EE1A" w14:textId="57C34FE6" w:rsidR="007073DF" w:rsidRPr="00C25D9F" w:rsidRDefault="007073DF" w:rsidP="007073DF">
      <w:pPr>
        <w:numPr>
          <w:ilvl w:val="0"/>
          <w:numId w:val="2"/>
        </w:numPr>
        <w:rPr>
          <w:rFonts w:asciiTheme="majorHAnsi" w:hAnsiTheme="majorHAnsi"/>
        </w:rPr>
      </w:pPr>
      <w:r w:rsidRPr="00C25D9F">
        <w:rPr>
          <w:rFonts w:asciiTheme="majorHAnsi" w:hAnsiTheme="majorHAnsi"/>
        </w:rPr>
        <w:t>Additional responsibilities as required</w:t>
      </w:r>
      <w:r w:rsidR="00980915" w:rsidRPr="00C25D9F">
        <w:rPr>
          <w:rFonts w:asciiTheme="majorHAnsi" w:hAnsiTheme="majorHAnsi"/>
        </w:rPr>
        <w:t>.</w:t>
      </w:r>
    </w:p>
    <w:p w14:paraId="10F31C56" w14:textId="6C8C3D0E" w:rsidR="007073DF" w:rsidRPr="00C25D9F" w:rsidRDefault="0011058F" w:rsidP="007073DF">
      <w:pPr>
        <w:rPr>
          <w:rFonts w:asciiTheme="majorHAnsi" w:hAnsiTheme="majorHAnsi"/>
        </w:rPr>
      </w:pPr>
      <w:r w:rsidRPr="00C25D9F">
        <w:rPr>
          <w:rFonts w:asciiTheme="majorHAnsi" w:hAnsiTheme="majorHAnsi"/>
          <w:b/>
          <w:bCs/>
        </w:rPr>
        <w:br/>
      </w:r>
      <w:r w:rsidR="007073DF" w:rsidRPr="00C25D9F">
        <w:rPr>
          <w:rFonts w:asciiTheme="majorHAnsi" w:hAnsiTheme="majorHAnsi"/>
          <w:b/>
          <w:bCs/>
        </w:rPr>
        <w:t>Successful Candidate</w:t>
      </w:r>
    </w:p>
    <w:p w14:paraId="5992CE41" w14:textId="55401B99" w:rsidR="007073DF" w:rsidRPr="00C25D9F" w:rsidRDefault="007073DF" w:rsidP="007073DF">
      <w:pPr>
        <w:rPr>
          <w:rFonts w:asciiTheme="majorHAnsi" w:hAnsiTheme="majorHAnsi"/>
        </w:rPr>
      </w:pPr>
      <w:r w:rsidRPr="00C25D9F">
        <w:rPr>
          <w:rFonts w:asciiTheme="majorHAnsi" w:hAnsiTheme="majorHAnsi"/>
        </w:rPr>
        <w:t>You will be part of maintaining our excellent reputation in the community as a private practice. You will run 15-minute consults with time for case work up. You will have case continuity and be able to follow your cases through to completion. You will be a self-starter as this is an independent practice and have a positive approach to working as part of a team.</w:t>
      </w:r>
      <w:r w:rsidR="00980915" w:rsidRPr="00C25D9F">
        <w:rPr>
          <w:rFonts w:asciiTheme="majorHAnsi" w:hAnsiTheme="majorHAnsi"/>
        </w:rPr>
        <w:t xml:space="preserve"> At Alexandra Palace branch you will frequently be sole charge. </w:t>
      </w:r>
    </w:p>
    <w:p w14:paraId="6FFF8A99" w14:textId="77777777" w:rsidR="007073DF" w:rsidRPr="00C25D9F" w:rsidRDefault="007073DF" w:rsidP="007073DF">
      <w:pPr>
        <w:rPr>
          <w:rFonts w:asciiTheme="majorHAnsi" w:hAnsiTheme="majorHAnsi"/>
        </w:rPr>
      </w:pPr>
      <w:r w:rsidRPr="00C25D9F">
        <w:rPr>
          <w:rFonts w:asciiTheme="majorHAnsi" w:hAnsiTheme="majorHAnsi"/>
          <w:b/>
          <w:bCs/>
          <w:u w:val="single"/>
        </w:rPr>
        <w:t>Person Specification</w:t>
      </w:r>
    </w:p>
    <w:p w14:paraId="3974FA81"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Competent small animal Veterinary Surgeon </w:t>
      </w:r>
      <w:r w:rsidRPr="00C25D9F">
        <w:rPr>
          <w:rFonts w:asciiTheme="majorHAnsi" w:hAnsiTheme="majorHAnsi"/>
          <w:u w:val="single"/>
        </w:rPr>
        <w:t>registered with the RCVS</w:t>
      </w:r>
    </w:p>
    <w:p w14:paraId="57BB087E" w14:textId="505EF848" w:rsidR="007073DF" w:rsidRPr="00C25D9F" w:rsidRDefault="007073DF" w:rsidP="007073DF">
      <w:pPr>
        <w:numPr>
          <w:ilvl w:val="0"/>
          <w:numId w:val="3"/>
        </w:numPr>
        <w:rPr>
          <w:rFonts w:asciiTheme="majorHAnsi" w:hAnsiTheme="majorHAnsi"/>
        </w:rPr>
      </w:pPr>
      <w:r w:rsidRPr="00C25D9F">
        <w:rPr>
          <w:rFonts w:asciiTheme="majorHAnsi" w:hAnsiTheme="majorHAnsi"/>
        </w:rPr>
        <w:t>2</w:t>
      </w:r>
      <w:r w:rsidR="00980915" w:rsidRPr="00C25D9F">
        <w:rPr>
          <w:rFonts w:asciiTheme="majorHAnsi" w:hAnsiTheme="majorHAnsi"/>
        </w:rPr>
        <w:t>-5</w:t>
      </w:r>
      <w:r w:rsidRPr="00C25D9F">
        <w:rPr>
          <w:rFonts w:asciiTheme="majorHAnsi" w:hAnsiTheme="majorHAnsi"/>
        </w:rPr>
        <w:t xml:space="preserve"> years UK experience</w:t>
      </w:r>
    </w:p>
    <w:p w14:paraId="3D41BD9D"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General practice competence</w:t>
      </w:r>
    </w:p>
    <w:p w14:paraId="1E1402D5"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Confident in procedures and surgeries</w:t>
      </w:r>
    </w:p>
    <w:p w14:paraId="00BD7435"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Experience of working with exotics preferred but not essential</w:t>
      </w:r>
    </w:p>
    <w:p w14:paraId="7F1FCC06"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Excellent communication skills, to deliver excellent customer care</w:t>
      </w:r>
    </w:p>
    <w:p w14:paraId="01E2F9EC"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Works well within a team</w:t>
      </w:r>
    </w:p>
    <w:p w14:paraId="7B9A756C"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Strong work ethic and a caring, positive approach</w:t>
      </w:r>
    </w:p>
    <w:p w14:paraId="6F97B442"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Good standard of personal presentation</w:t>
      </w:r>
    </w:p>
    <w:p w14:paraId="29EB3AD8"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lastRenderedPageBreak/>
        <w:t>Take responsibility for own learning</w:t>
      </w:r>
    </w:p>
    <w:p w14:paraId="403D357A" w14:textId="77777777" w:rsidR="007073DF" w:rsidRPr="00C25D9F" w:rsidRDefault="007073DF" w:rsidP="007073DF">
      <w:pPr>
        <w:numPr>
          <w:ilvl w:val="0"/>
          <w:numId w:val="3"/>
        </w:numPr>
        <w:rPr>
          <w:rFonts w:asciiTheme="majorHAnsi" w:hAnsiTheme="majorHAnsi"/>
        </w:rPr>
      </w:pPr>
      <w:r w:rsidRPr="00C25D9F">
        <w:rPr>
          <w:rFonts w:asciiTheme="majorHAnsi" w:hAnsiTheme="majorHAnsi"/>
        </w:rPr>
        <w:t xml:space="preserve">Lives within reasonable commutable distance </w:t>
      </w:r>
    </w:p>
    <w:p w14:paraId="0703905B" w14:textId="0EAC616D" w:rsidR="000815B4" w:rsidRPr="00C25D9F" w:rsidRDefault="000815B4" w:rsidP="007073DF">
      <w:pPr>
        <w:numPr>
          <w:ilvl w:val="0"/>
          <w:numId w:val="3"/>
        </w:numPr>
        <w:rPr>
          <w:rFonts w:asciiTheme="majorHAnsi" w:hAnsiTheme="majorHAnsi"/>
        </w:rPr>
      </w:pPr>
      <w:r w:rsidRPr="00C25D9F">
        <w:rPr>
          <w:rFonts w:asciiTheme="majorHAnsi" w:hAnsiTheme="majorHAnsi"/>
        </w:rPr>
        <w:t>Punctuality and excellent attendance is key to this role</w:t>
      </w:r>
    </w:p>
    <w:p w14:paraId="07396E54" w14:textId="164BD04C" w:rsidR="007073DF" w:rsidRPr="00C25D9F" w:rsidRDefault="007073DF" w:rsidP="007073DF">
      <w:pPr>
        <w:numPr>
          <w:ilvl w:val="0"/>
          <w:numId w:val="3"/>
        </w:numPr>
        <w:rPr>
          <w:rFonts w:asciiTheme="majorHAnsi" w:hAnsiTheme="majorHAnsi"/>
        </w:rPr>
      </w:pPr>
      <w:r w:rsidRPr="00C25D9F">
        <w:rPr>
          <w:rFonts w:asciiTheme="majorHAnsi" w:hAnsiTheme="majorHAnsi"/>
        </w:rPr>
        <w:t>Able to provide reference</w:t>
      </w:r>
      <w:r w:rsidR="005842CE" w:rsidRPr="00C25D9F">
        <w:rPr>
          <w:rFonts w:asciiTheme="majorHAnsi" w:hAnsiTheme="majorHAnsi"/>
        </w:rPr>
        <w:t>s</w:t>
      </w:r>
      <w:r w:rsidRPr="00C25D9F">
        <w:rPr>
          <w:rFonts w:asciiTheme="majorHAnsi" w:hAnsiTheme="majorHAnsi"/>
        </w:rPr>
        <w:t xml:space="preserve"> from most recent employer and </w:t>
      </w:r>
      <w:r w:rsidR="005842CE" w:rsidRPr="00C25D9F">
        <w:rPr>
          <w:rFonts w:asciiTheme="majorHAnsi" w:hAnsiTheme="majorHAnsi"/>
        </w:rPr>
        <w:t>one</w:t>
      </w:r>
      <w:r w:rsidRPr="00C25D9F">
        <w:rPr>
          <w:rFonts w:asciiTheme="majorHAnsi" w:hAnsiTheme="majorHAnsi"/>
        </w:rPr>
        <w:t xml:space="preserve"> other reference </w:t>
      </w:r>
      <w:r w:rsidRPr="00C25D9F">
        <w:rPr>
          <w:rFonts w:asciiTheme="majorHAnsi" w:hAnsiTheme="majorHAnsi"/>
        </w:rPr>
        <w:br/>
        <w:t> </w:t>
      </w:r>
    </w:p>
    <w:p w14:paraId="414A3A4C" w14:textId="77777777" w:rsidR="007073DF" w:rsidRPr="00C25D9F" w:rsidRDefault="007073DF" w:rsidP="007073DF">
      <w:pPr>
        <w:ind w:left="720" w:hanging="720"/>
        <w:rPr>
          <w:rFonts w:asciiTheme="majorHAnsi" w:hAnsiTheme="majorHAnsi"/>
        </w:rPr>
      </w:pPr>
      <w:r w:rsidRPr="00C25D9F">
        <w:rPr>
          <w:rFonts w:asciiTheme="majorHAnsi" w:hAnsiTheme="majorHAnsi"/>
          <w:b/>
          <w:bCs/>
        </w:rPr>
        <w:t>The Package</w:t>
      </w:r>
    </w:p>
    <w:p w14:paraId="279F2A30" w14:textId="6C0B31FD" w:rsidR="00483DC8" w:rsidRPr="00C25D9F" w:rsidRDefault="00483DC8" w:rsidP="007073DF">
      <w:pPr>
        <w:rPr>
          <w:rFonts w:asciiTheme="majorHAnsi" w:hAnsiTheme="majorHAnsi" w:cs="Arial"/>
        </w:rPr>
      </w:pPr>
      <w:r w:rsidRPr="00C25D9F">
        <w:rPr>
          <w:rFonts w:ascii="Arial" w:hAnsi="Arial" w:cs="Arial"/>
        </w:rPr>
        <w:t>■</w:t>
      </w:r>
      <w:r w:rsidRPr="00C25D9F">
        <w:rPr>
          <w:rFonts w:asciiTheme="majorHAnsi" w:hAnsiTheme="majorHAnsi" w:cs="Arial"/>
        </w:rPr>
        <w:t xml:space="preserve"> 32 hours per week over 4 days, and 1:3 Sundays</w:t>
      </w:r>
      <w:r w:rsidR="00FD47E6" w:rsidRPr="00C25D9F">
        <w:rPr>
          <w:rFonts w:asciiTheme="majorHAnsi" w:hAnsiTheme="majorHAnsi" w:cs="Arial"/>
        </w:rPr>
        <w:t xml:space="preserve">. Extra hours/shifts available </w:t>
      </w:r>
      <w:r w:rsidR="00C25D9F" w:rsidRPr="00C25D9F">
        <w:rPr>
          <w:rFonts w:asciiTheme="majorHAnsi" w:hAnsiTheme="majorHAnsi" w:cs="Arial"/>
        </w:rPr>
        <w:t>if required.</w:t>
      </w:r>
    </w:p>
    <w:p w14:paraId="57AB4EC6" w14:textId="23985FC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w:t>
      </w:r>
      <w:r w:rsidRPr="00C25D9F">
        <w:rPr>
          <w:rFonts w:asciiTheme="majorHAnsi" w:hAnsiTheme="majorHAnsi" w:cs="Aptos"/>
        </w:rPr>
        <w:t>£</w:t>
      </w:r>
      <w:r w:rsidRPr="00C25D9F">
        <w:rPr>
          <w:rFonts w:asciiTheme="majorHAnsi" w:hAnsiTheme="majorHAnsi"/>
        </w:rPr>
        <w:t xml:space="preserve">45,000 </w:t>
      </w:r>
      <w:r w:rsidR="00980915" w:rsidRPr="00C25D9F">
        <w:rPr>
          <w:rFonts w:asciiTheme="majorHAnsi" w:hAnsiTheme="majorHAnsi"/>
        </w:rPr>
        <w:t xml:space="preserve">- £60,000 </w:t>
      </w:r>
      <w:r w:rsidR="00483DC8" w:rsidRPr="00C25D9F">
        <w:rPr>
          <w:rFonts w:asciiTheme="majorHAnsi" w:hAnsiTheme="majorHAnsi"/>
        </w:rPr>
        <w:t xml:space="preserve">(pro rata) </w:t>
      </w:r>
      <w:r w:rsidR="00D96E21" w:rsidRPr="00C25D9F">
        <w:rPr>
          <w:rFonts w:asciiTheme="majorHAnsi" w:hAnsiTheme="majorHAnsi"/>
        </w:rPr>
        <w:t xml:space="preserve">for 40 hour week, </w:t>
      </w:r>
      <w:r w:rsidRPr="00C25D9F">
        <w:rPr>
          <w:rFonts w:asciiTheme="majorHAnsi" w:hAnsiTheme="majorHAnsi"/>
        </w:rPr>
        <w:t>dependent on experience and qualifications</w:t>
      </w:r>
    </w:p>
    <w:p w14:paraId="61F9E19D" w14:textId="6CF8E5E4"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w:t>
      </w:r>
      <w:r w:rsidR="00483DC8" w:rsidRPr="00C25D9F">
        <w:rPr>
          <w:rFonts w:asciiTheme="majorHAnsi" w:hAnsiTheme="majorHAnsi"/>
        </w:rPr>
        <w:t>30</w:t>
      </w:r>
      <w:r w:rsidRPr="00C25D9F">
        <w:rPr>
          <w:rFonts w:asciiTheme="majorHAnsi" w:hAnsiTheme="majorHAnsi"/>
        </w:rPr>
        <w:t xml:space="preserve"> days holiday </w:t>
      </w:r>
      <w:r w:rsidR="00483DC8" w:rsidRPr="00C25D9F">
        <w:rPr>
          <w:rFonts w:asciiTheme="majorHAnsi" w:hAnsiTheme="majorHAnsi"/>
        </w:rPr>
        <w:t xml:space="preserve">(pro rata) </w:t>
      </w:r>
      <w:r w:rsidRPr="00C25D9F">
        <w:rPr>
          <w:rFonts w:asciiTheme="majorHAnsi" w:hAnsiTheme="majorHAnsi"/>
        </w:rPr>
        <w:t>including bank holidays</w:t>
      </w:r>
    </w:p>
    <w:p w14:paraId="0AE1EFFA" w14:textId="18BFFF66" w:rsidR="00D75962"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Day off on birthday</w:t>
      </w:r>
    </w:p>
    <w:p w14:paraId="24B1CF06" w14:textId="7777777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CPD is encouraged with </w:t>
      </w:r>
      <w:r w:rsidRPr="00C25D9F">
        <w:rPr>
          <w:rFonts w:asciiTheme="majorHAnsi" w:hAnsiTheme="majorHAnsi" w:cs="Aptos"/>
        </w:rPr>
        <w:t>£</w:t>
      </w:r>
      <w:r w:rsidRPr="00C25D9F">
        <w:rPr>
          <w:rFonts w:asciiTheme="majorHAnsi" w:hAnsiTheme="majorHAnsi"/>
        </w:rPr>
        <w:t>1500 allowance and upto 3 days paid leave per year</w:t>
      </w:r>
    </w:p>
    <w:p w14:paraId="545FDE43" w14:textId="7777777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Contributory Pension Scheme</w:t>
      </w:r>
    </w:p>
    <w:p w14:paraId="7CDE9C4F" w14:textId="7777777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VDS cover and one of BVA or BSAVA membership paid</w:t>
      </w:r>
    </w:p>
    <w:p w14:paraId="031F7917" w14:textId="7777777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Generous discount on products, Hills pet food and services</w:t>
      </w:r>
    </w:p>
    <w:p w14:paraId="69751A87" w14:textId="77777777" w:rsidR="007073D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rPr>
        <w:t xml:space="preserve"> No Saturdays, no Bank Holidays</w:t>
      </w:r>
    </w:p>
    <w:p w14:paraId="1288863A" w14:textId="62892A0E" w:rsidR="0011058F" w:rsidRPr="00C25D9F" w:rsidRDefault="007073DF" w:rsidP="007073DF">
      <w:pPr>
        <w:rPr>
          <w:rFonts w:asciiTheme="majorHAnsi" w:hAnsiTheme="majorHAnsi"/>
        </w:rPr>
      </w:pPr>
      <w:r w:rsidRPr="00C25D9F">
        <w:rPr>
          <w:rFonts w:ascii="Arial" w:hAnsi="Arial" w:cs="Arial"/>
        </w:rPr>
        <w:t>■</w:t>
      </w:r>
      <w:r w:rsidRPr="00C25D9F">
        <w:rPr>
          <w:rFonts w:asciiTheme="majorHAnsi" w:hAnsiTheme="majorHAnsi" w:cs="Arial"/>
        </w:rPr>
        <w:t xml:space="preserve"> </w:t>
      </w:r>
      <w:r w:rsidRPr="00C25D9F">
        <w:rPr>
          <w:rFonts w:asciiTheme="majorHAnsi" w:hAnsiTheme="majorHAnsi"/>
        </w:rPr>
        <w:t xml:space="preserve">Employee Assistance Programme </w:t>
      </w:r>
      <w:r w:rsidR="00060930" w:rsidRPr="00C25D9F">
        <w:rPr>
          <w:rFonts w:asciiTheme="majorHAnsi" w:hAnsiTheme="majorHAnsi"/>
        </w:rPr>
        <w:br/>
      </w:r>
    </w:p>
    <w:p w14:paraId="724E45FA" w14:textId="431F4602" w:rsidR="0011058F" w:rsidRPr="00C25D9F" w:rsidRDefault="0011058F" w:rsidP="007073DF">
      <w:pPr>
        <w:rPr>
          <w:rFonts w:asciiTheme="majorHAnsi" w:hAnsiTheme="majorHAnsi"/>
        </w:rPr>
      </w:pPr>
      <w:r w:rsidRPr="00C25D9F">
        <w:rPr>
          <w:rFonts w:asciiTheme="majorHAnsi" w:hAnsiTheme="majorHAnsi"/>
          <w:b/>
          <w:bCs/>
        </w:rPr>
        <w:t>Location</w:t>
      </w:r>
      <w:r w:rsidR="00060930" w:rsidRPr="00C25D9F">
        <w:rPr>
          <w:rFonts w:asciiTheme="majorHAnsi" w:hAnsiTheme="majorHAnsi"/>
          <w:b/>
          <w:bCs/>
        </w:rPr>
        <w:t>s</w:t>
      </w:r>
      <w:r w:rsidR="00060930" w:rsidRPr="00C25D9F">
        <w:rPr>
          <w:rFonts w:asciiTheme="majorHAnsi" w:hAnsiTheme="majorHAnsi"/>
          <w:b/>
          <w:bCs/>
        </w:rPr>
        <w:br/>
      </w:r>
      <w:r w:rsidRPr="00C25D9F">
        <w:rPr>
          <w:rFonts w:asciiTheme="majorHAnsi" w:hAnsiTheme="majorHAnsi"/>
          <w:b/>
          <w:bCs/>
        </w:rPr>
        <w:br/>
      </w:r>
      <w:r w:rsidR="00060930" w:rsidRPr="00C25D9F">
        <w:rPr>
          <w:rFonts w:asciiTheme="majorHAnsi" w:hAnsiTheme="majorHAnsi"/>
        </w:rPr>
        <w:t xml:space="preserve">178-180 Long Lane, Finchley, London, N3 2RA </w:t>
      </w:r>
    </w:p>
    <w:p w14:paraId="5A31F581" w14:textId="38274B20" w:rsidR="00060930" w:rsidRPr="00C25D9F" w:rsidRDefault="00060930" w:rsidP="007073DF">
      <w:pPr>
        <w:rPr>
          <w:rFonts w:asciiTheme="majorHAnsi" w:hAnsiTheme="majorHAnsi"/>
        </w:rPr>
      </w:pPr>
      <w:r w:rsidRPr="00C25D9F">
        <w:rPr>
          <w:rFonts w:asciiTheme="majorHAnsi" w:hAnsiTheme="majorHAnsi"/>
        </w:rPr>
        <w:t>20 Palace Gates Road, Alexandra Palace, London, N22 7BN</w:t>
      </w:r>
    </w:p>
    <w:p w14:paraId="67711A5B" w14:textId="3B30CC42" w:rsidR="00BC3BF7" w:rsidRPr="00C25D9F" w:rsidRDefault="00AD31E7" w:rsidP="007073DF">
      <w:pPr>
        <w:rPr>
          <w:rFonts w:asciiTheme="majorHAnsi" w:hAnsiTheme="majorHAnsi"/>
        </w:rPr>
      </w:pPr>
      <w:r>
        <w:rPr>
          <w:rFonts w:asciiTheme="majorHAnsi" w:hAnsiTheme="majorHAnsi"/>
        </w:rPr>
        <w:t>Unfortunately n</w:t>
      </w:r>
      <w:r w:rsidR="00BC3BF7" w:rsidRPr="00C25D9F">
        <w:rPr>
          <w:rFonts w:asciiTheme="majorHAnsi" w:hAnsiTheme="majorHAnsi"/>
        </w:rPr>
        <w:t>o accommodation</w:t>
      </w:r>
      <w:r>
        <w:rPr>
          <w:rFonts w:asciiTheme="majorHAnsi" w:hAnsiTheme="majorHAnsi"/>
        </w:rPr>
        <w:t xml:space="preserve"> available</w:t>
      </w:r>
      <w:r w:rsidR="00BC3BF7" w:rsidRPr="00C25D9F">
        <w:rPr>
          <w:rFonts w:asciiTheme="majorHAnsi" w:hAnsiTheme="majorHAnsi"/>
        </w:rPr>
        <w:t>.</w:t>
      </w:r>
    </w:p>
    <w:p w14:paraId="723D613E" w14:textId="7322A107" w:rsidR="007073DF" w:rsidRPr="00C25D9F" w:rsidRDefault="0011058F" w:rsidP="007073DF">
      <w:pPr>
        <w:rPr>
          <w:rFonts w:asciiTheme="majorHAnsi" w:hAnsiTheme="majorHAnsi"/>
          <w:u w:val="single"/>
        </w:rPr>
      </w:pPr>
      <w:r w:rsidRPr="00C25D9F">
        <w:rPr>
          <w:rFonts w:asciiTheme="majorHAnsi" w:hAnsiTheme="majorHAnsi"/>
          <w:b/>
          <w:bCs/>
        </w:rPr>
        <w:br/>
      </w:r>
      <w:r w:rsidR="007073DF" w:rsidRPr="00C25D9F">
        <w:rPr>
          <w:rFonts w:asciiTheme="majorHAnsi" w:hAnsiTheme="majorHAnsi"/>
          <w:b/>
          <w:bCs/>
          <w:u w:val="single"/>
        </w:rPr>
        <w:t>Apply now</w:t>
      </w:r>
    </w:p>
    <w:p w14:paraId="37C8888D" w14:textId="1908154F" w:rsidR="007073DF" w:rsidRPr="00C25D9F" w:rsidRDefault="00060930" w:rsidP="007073DF">
      <w:pPr>
        <w:rPr>
          <w:rFonts w:asciiTheme="majorHAnsi" w:hAnsiTheme="majorHAnsi"/>
        </w:rPr>
      </w:pPr>
      <w:r w:rsidRPr="00C25D9F">
        <w:rPr>
          <w:rFonts w:asciiTheme="majorHAnsi" w:hAnsiTheme="majorHAnsi"/>
        </w:rPr>
        <w:t>P</w:t>
      </w:r>
      <w:r w:rsidR="007073DF" w:rsidRPr="00C25D9F">
        <w:rPr>
          <w:rFonts w:asciiTheme="majorHAnsi" w:hAnsiTheme="majorHAnsi"/>
        </w:rPr>
        <w:t>lease send your CV</w:t>
      </w:r>
      <w:r w:rsidRPr="00C25D9F">
        <w:rPr>
          <w:rFonts w:asciiTheme="majorHAnsi" w:hAnsiTheme="majorHAnsi"/>
        </w:rPr>
        <w:t xml:space="preserve"> including RCVS number</w:t>
      </w:r>
      <w:r w:rsidR="00F44922" w:rsidRPr="00C25D9F">
        <w:rPr>
          <w:rFonts w:asciiTheme="majorHAnsi" w:hAnsiTheme="majorHAnsi"/>
        </w:rPr>
        <w:t xml:space="preserve">, location </w:t>
      </w:r>
      <w:r w:rsidR="007073DF" w:rsidRPr="00C25D9F">
        <w:rPr>
          <w:rFonts w:asciiTheme="majorHAnsi" w:hAnsiTheme="majorHAnsi"/>
        </w:rPr>
        <w:t>and availability/notice period to </w:t>
      </w:r>
      <w:hyperlink r:id="rId6" w:history="1">
        <w:r w:rsidR="007073DF" w:rsidRPr="00C25D9F">
          <w:rPr>
            <w:rStyle w:val="Hyperlink"/>
            <w:rFonts w:asciiTheme="majorHAnsi" w:hAnsiTheme="majorHAnsi"/>
          </w:rPr>
          <w:t>saskya.monchar@twobytwovets.co.uk</w:t>
        </w:r>
      </w:hyperlink>
      <w:r w:rsidR="007073DF" w:rsidRPr="00C25D9F">
        <w:rPr>
          <w:rFonts w:asciiTheme="majorHAnsi" w:hAnsiTheme="majorHAnsi"/>
        </w:rPr>
        <w:t xml:space="preserve"> for the attention of Saskya Monchar, Business Manager. </w:t>
      </w:r>
    </w:p>
    <w:p w14:paraId="232B5AF9" w14:textId="61A6CC7F" w:rsidR="007073DF" w:rsidRPr="00C25D9F" w:rsidRDefault="007073DF" w:rsidP="007073DF">
      <w:pPr>
        <w:rPr>
          <w:rFonts w:asciiTheme="majorHAnsi" w:hAnsiTheme="majorHAnsi"/>
        </w:rPr>
      </w:pPr>
      <w:r w:rsidRPr="00C25D9F">
        <w:rPr>
          <w:rFonts w:asciiTheme="majorHAnsi" w:hAnsiTheme="majorHAnsi"/>
          <w:b/>
          <w:bCs/>
        </w:rPr>
        <w:t xml:space="preserve">Deadline: </w:t>
      </w:r>
      <w:r w:rsidR="004C6520" w:rsidRPr="00C25D9F">
        <w:rPr>
          <w:rFonts w:asciiTheme="majorHAnsi" w:hAnsiTheme="majorHAnsi"/>
          <w:b/>
          <w:bCs/>
        </w:rPr>
        <w:t>26 September 2025</w:t>
      </w:r>
      <w:r w:rsidRPr="00C25D9F">
        <w:rPr>
          <w:rFonts w:asciiTheme="majorHAnsi" w:hAnsiTheme="majorHAnsi"/>
          <w:b/>
          <w:bCs/>
        </w:rPr>
        <w:t> </w:t>
      </w:r>
      <w:r w:rsidRPr="00C25D9F">
        <w:rPr>
          <w:rFonts w:asciiTheme="majorHAnsi" w:hAnsiTheme="majorHAnsi"/>
        </w:rPr>
        <w:t xml:space="preserve">or ongoing until the role is filled. </w:t>
      </w:r>
      <w:r w:rsidR="00483DC8" w:rsidRPr="00C25D9F">
        <w:rPr>
          <w:rFonts w:asciiTheme="majorHAnsi" w:hAnsiTheme="majorHAnsi"/>
        </w:rPr>
        <w:br/>
      </w:r>
      <w:r w:rsidRPr="00C25D9F">
        <w:rPr>
          <w:rFonts w:asciiTheme="majorHAnsi" w:hAnsiTheme="majorHAnsi"/>
        </w:rPr>
        <w:t>Applicants may be considered immediately upon application.  Thank you for your interest in this role. If we would like to progress your application we will contact you.</w:t>
      </w:r>
      <w:r w:rsidR="000815B4" w:rsidRPr="00C25D9F">
        <w:rPr>
          <w:rFonts w:asciiTheme="majorHAnsi" w:hAnsiTheme="majorHAnsi"/>
        </w:rPr>
        <w:br/>
      </w:r>
      <w:r w:rsidR="000815B4" w:rsidRPr="00C25D9F">
        <w:rPr>
          <w:rFonts w:asciiTheme="majorHAnsi" w:hAnsiTheme="majorHAnsi"/>
        </w:rPr>
        <w:br/>
        <w:t xml:space="preserve">Interviews: </w:t>
      </w:r>
      <w:r w:rsidR="00CB3C92" w:rsidRPr="00C25D9F">
        <w:rPr>
          <w:rFonts w:asciiTheme="majorHAnsi" w:hAnsiTheme="majorHAnsi"/>
        </w:rPr>
        <w:t xml:space="preserve">October 2025 </w:t>
      </w:r>
      <w:r w:rsidR="0011058F" w:rsidRPr="00C25D9F">
        <w:rPr>
          <w:rFonts w:asciiTheme="majorHAnsi" w:hAnsiTheme="majorHAnsi"/>
        </w:rPr>
        <w:br/>
        <w:t xml:space="preserve">Start date: 1 December 2025, or </w:t>
      </w:r>
      <w:r w:rsidR="00660978" w:rsidRPr="00C25D9F">
        <w:rPr>
          <w:rFonts w:asciiTheme="majorHAnsi" w:hAnsiTheme="majorHAnsi"/>
        </w:rPr>
        <w:t>by agreement</w:t>
      </w:r>
    </w:p>
    <w:p w14:paraId="514DBC73" w14:textId="77777777" w:rsidR="007073DF" w:rsidRPr="00C25D9F" w:rsidRDefault="007073DF" w:rsidP="007073DF">
      <w:pPr>
        <w:rPr>
          <w:rFonts w:asciiTheme="majorHAnsi" w:hAnsiTheme="majorHAnsi"/>
        </w:rPr>
      </w:pPr>
    </w:p>
    <w:p w14:paraId="2E43783F" w14:textId="77777777" w:rsidR="007073DF" w:rsidRPr="00C25D9F" w:rsidRDefault="007073DF" w:rsidP="007073DF">
      <w:pPr>
        <w:rPr>
          <w:rFonts w:asciiTheme="majorHAnsi" w:hAnsiTheme="majorHAnsi"/>
        </w:rPr>
      </w:pPr>
    </w:p>
    <w:p w14:paraId="72897ED3" w14:textId="77777777" w:rsidR="00EA4415" w:rsidRPr="00C25D9F" w:rsidRDefault="00EA4415">
      <w:pPr>
        <w:rPr>
          <w:rFonts w:asciiTheme="majorHAnsi" w:hAnsiTheme="majorHAnsi"/>
        </w:rPr>
      </w:pPr>
    </w:p>
    <w:sectPr w:rsidR="00EA4415" w:rsidRPr="00C25D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F4857"/>
    <w:multiLevelType w:val="multilevel"/>
    <w:tmpl w:val="F1E47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0B0052"/>
    <w:multiLevelType w:val="multilevel"/>
    <w:tmpl w:val="CADC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0213105"/>
    <w:multiLevelType w:val="multilevel"/>
    <w:tmpl w:val="8520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82245196">
    <w:abstractNumId w:val="1"/>
  </w:num>
  <w:num w:numId="2" w16cid:durableId="1705474373">
    <w:abstractNumId w:val="0"/>
  </w:num>
  <w:num w:numId="3" w16cid:durableId="2525162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3DF"/>
    <w:rsid w:val="00060930"/>
    <w:rsid w:val="000815B4"/>
    <w:rsid w:val="0011058F"/>
    <w:rsid w:val="001D61C5"/>
    <w:rsid w:val="00224924"/>
    <w:rsid w:val="0025135D"/>
    <w:rsid w:val="002F33BD"/>
    <w:rsid w:val="003A598C"/>
    <w:rsid w:val="00483DC8"/>
    <w:rsid w:val="004C6520"/>
    <w:rsid w:val="005842CE"/>
    <w:rsid w:val="005E5891"/>
    <w:rsid w:val="006021B9"/>
    <w:rsid w:val="00660978"/>
    <w:rsid w:val="007073DF"/>
    <w:rsid w:val="008669EA"/>
    <w:rsid w:val="008D7A74"/>
    <w:rsid w:val="009174D6"/>
    <w:rsid w:val="00980915"/>
    <w:rsid w:val="00A96514"/>
    <w:rsid w:val="00AD31E7"/>
    <w:rsid w:val="00BC3BF7"/>
    <w:rsid w:val="00BD3F9C"/>
    <w:rsid w:val="00BF56E3"/>
    <w:rsid w:val="00C25D9F"/>
    <w:rsid w:val="00C87836"/>
    <w:rsid w:val="00CB3C92"/>
    <w:rsid w:val="00D75962"/>
    <w:rsid w:val="00D96E21"/>
    <w:rsid w:val="00DA065F"/>
    <w:rsid w:val="00E951A0"/>
    <w:rsid w:val="00EA4415"/>
    <w:rsid w:val="00F44922"/>
    <w:rsid w:val="00FD4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C9C6D"/>
  <w15:chartTrackingRefBased/>
  <w15:docId w15:val="{45AD7BAA-FC10-401B-B105-43AF1333B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3DF"/>
  </w:style>
  <w:style w:type="paragraph" w:styleId="Heading1">
    <w:name w:val="heading 1"/>
    <w:basedOn w:val="Normal"/>
    <w:next w:val="Normal"/>
    <w:link w:val="Heading1Char"/>
    <w:uiPriority w:val="9"/>
    <w:qFormat/>
    <w:rsid w:val="007073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3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3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3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3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3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3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3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3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3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3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3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3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3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3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3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3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3DF"/>
    <w:rPr>
      <w:rFonts w:eastAsiaTheme="majorEastAsia" w:cstheme="majorBidi"/>
      <w:color w:val="272727" w:themeColor="text1" w:themeTint="D8"/>
    </w:rPr>
  </w:style>
  <w:style w:type="paragraph" w:styleId="Title">
    <w:name w:val="Title"/>
    <w:basedOn w:val="Normal"/>
    <w:next w:val="Normal"/>
    <w:link w:val="TitleChar"/>
    <w:uiPriority w:val="10"/>
    <w:qFormat/>
    <w:rsid w:val="007073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3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3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3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3DF"/>
    <w:pPr>
      <w:spacing w:before="160"/>
      <w:jc w:val="center"/>
    </w:pPr>
    <w:rPr>
      <w:i/>
      <w:iCs/>
      <w:color w:val="404040" w:themeColor="text1" w:themeTint="BF"/>
    </w:rPr>
  </w:style>
  <w:style w:type="character" w:customStyle="1" w:styleId="QuoteChar">
    <w:name w:val="Quote Char"/>
    <w:basedOn w:val="DefaultParagraphFont"/>
    <w:link w:val="Quote"/>
    <w:uiPriority w:val="29"/>
    <w:rsid w:val="007073DF"/>
    <w:rPr>
      <w:i/>
      <w:iCs/>
      <w:color w:val="404040" w:themeColor="text1" w:themeTint="BF"/>
    </w:rPr>
  </w:style>
  <w:style w:type="paragraph" w:styleId="ListParagraph">
    <w:name w:val="List Paragraph"/>
    <w:basedOn w:val="Normal"/>
    <w:uiPriority w:val="34"/>
    <w:qFormat/>
    <w:rsid w:val="007073DF"/>
    <w:pPr>
      <w:ind w:left="720"/>
      <w:contextualSpacing/>
    </w:pPr>
  </w:style>
  <w:style w:type="character" w:styleId="IntenseEmphasis">
    <w:name w:val="Intense Emphasis"/>
    <w:basedOn w:val="DefaultParagraphFont"/>
    <w:uiPriority w:val="21"/>
    <w:qFormat/>
    <w:rsid w:val="007073DF"/>
    <w:rPr>
      <w:i/>
      <w:iCs/>
      <w:color w:val="0F4761" w:themeColor="accent1" w:themeShade="BF"/>
    </w:rPr>
  </w:style>
  <w:style w:type="paragraph" w:styleId="IntenseQuote">
    <w:name w:val="Intense Quote"/>
    <w:basedOn w:val="Normal"/>
    <w:next w:val="Normal"/>
    <w:link w:val="IntenseQuoteChar"/>
    <w:uiPriority w:val="30"/>
    <w:qFormat/>
    <w:rsid w:val="007073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3DF"/>
    <w:rPr>
      <w:i/>
      <w:iCs/>
      <w:color w:val="0F4761" w:themeColor="accent1" w:themeShade="BF"/>
    </w:rPr>
  </w:style>
  <w:style w:type="character" w:styleId="IntenseReference">
    <w:name w:val="Intense Reference"/>
    <w:basedOn w:val="DefaultParagraphFont"/>
    <w:uiPriority w:val="32"/>
    <w:qFormat/>
    <w:rsid w:val="007073DF"/>
    <w:rPr>
      <w:b/>
      <w:bCs/>
      <w:smallCaps/>
      <w:color w:val="0F4761" w:themeColor="accent1" w:themeShade="BF"/>
      <w:spacing w:val="5"/>
    </w:rPr>
  </w:style>
  <w:style w:type="character" w:styleId="Hyperlink">
    <w:name w:val="Hyperlink"/>
    <w:basedOn w:val="DefaultParagraphFont"/>
    <w:uiPriority w:val="99"/>
    <w:unhideWhenUsed/>
    <w:rsid w:val="007073D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nquiries@twobytwovets.co.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Saskya Monchar</dc:creator>
  <cp:keywords/>
  <dc:description/>
  <cp:lastModifiedBy>Saskya Monchar</cp:lastModifiedBy>
  <cp:revision>24</cp:revision>
  <dcterms:created xsi:type="dcterms:W3CDTF">2024-10-24T19:41:00Z</dcterms:created>
  <dcterms:modified xsi:type="dcterms:W3CDTF">2025-09-03T09:51:00Z</dcterms:modified>
</cp:coreProperties>
</file>